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BE" w:rsidRDefault="000222BE" w:rsidP="000222BE">
      <w:pPr>
        <w:rPr>
          <w:rFonts w:ascii="Helvetica" w:hAnsi="Helvetica" w:cs="Helvetica"/>
          <w:b/>
          <w:bCs/>
          <w:color w:val="1C1E21"/>
          <w:sz w:val="28"/>
          <w:szCs w:val="28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1C1E21"/>
          <w:sz w:val="28"/>
          <w:szCs w:val="28"/>
        </w:rPr>
        <w:t>Lockdown</w:t>
      </w:r>
    </w:p>
    <w:p w:rsidR="000222BE" w:rsidRPr="000222BE" w:rsidRDefault="000222BE" w:rsidP="000222BE">
      <w:pPr>
        <w:rPr>
          <w:rFonts w:ascii="Calibri" w:hAnsi="Calibri" w:cs="Calibri"/>
          <w:i/>
        </w:rPr>
      </w:pPr>
      <w:r w:rsidRPr="000222BE">
        <w:rPr>
          <w:rFonts w:ascii="Calibri" w:hAnsi="Calibri" w:cs="Calibri"/>
          <w:i/>
        </w:rPr>
        <w:t xml:space="preserve"> </w:t>
      </w:r>
      <w:proofErr w:type="gramStart"/>
      <w:r w:rsidRPr="000222BE">
        <w:rPr>
          <w:rFonts w:ascii="Helvetica" w:hAnsi="Helvetica" w:cs="Helvetica"/>
          <w:i/>
          <w:color w:val="1C1E21"/>
          <w:sz w:val="20"/>
          <w:szCs w:val="20"/>
        </w:rPr>
        <w:t>by</w:t>
      </w:r>
      <w:proofErr w:type="gramEnd"/>
      <w:r w:rsidRPr="000222BE">
        <w:rPr>
          <w:rFonts w:ascii="Helvetica" w:hAnsi="Helvetica" w:cs="Helvetica"/>
          <w:i/>
          <w:color w:val="1C1E21"/>
          <w:sz w:val="20"/>
          <w:szCs w:val="20"/>
        </w:rPr>
        <w:t xml:space="preserve"> Irish Poet </w:t>
      </w:r>
      <w:r w:rsidRPr="000222BE">
        <w:rPr>
          <w:rFonts w:ascii="Helvetica" w:hAnsi="Helvetica" w:cs="Helvetica"/>
          <w:i/>
          <w:color w:val="333333"/>
          <w:sz w:val="20"/>
          <w:szCs w:val="20"/>
        </w:rPr>
        <w:t xml:space="preserve">Richard </w:t>
      </w:r>
      <w:proofErr w:type="spellStart"/>
      <w:r w:rsidRPr="000222BE">
        <w:rPr>
          <w:rFonts w:ascii="Helvetica" w:hAnsi="Helvetica" w:cs="Helvetica"/>
          <w:i/>
          <w:color w:val="333333"/>
          <w:sz w:val="20"/>
          <w:szCs w:val="20"/>
        </w:rPr>
        <w:t>Hendrick</w:t>
      </w:r>
      <w:proofErr w:type="spellEnd"/>
    </w:p>
    <w:p w:rsidR="000222BE" w:rsidRDefault="000222BE" w:rsidP="000222BE">
      <w:pPr>
        <w:pStyle w:val="NormalWeb"/>
        <w:spacing w:before="0" w:beforeAutospacing="0" w:after="90" w:afterAutospacing="0"/>
      </w:pPr>
      <w:r>
        <w:rPr>
          <w:rFonts w:ascii="Helvetica" w:hAnsi="Helvetica" w:cs="Helvetica"/>
          <w:color w:val="1C1E21"/>
          <w:sz w:val="20"/>
          <w:szCs w:val="20"/>
        </w:rPr>
        <w:t> </w:t>
      </w:r>
    </w:p>
    <w:p w:rsidR="000222BE" w:rsidRDefault="000222BE" w:rsidP="000222BE">
      <w:pPr>
        <w:pStyle w:val="NormalWeb"/>
        <w:spacing w:before="90" w:beforeAutospacing="0" w:after="90" w:afterAutospacing="0"/>
        <w:rPr>
          <w:rStyle w:val="gmail-textexposedshow"/>
          <w:rFonts w:ascii="Helvetica" w:hAnsi="Helvetica" w:cs="Helvetica"/>
          <w:color w:val="1C1E21"/>
          <w:sz w:val="20"/>
          <w:szCs w:val="20"/>
        </w:rPr>
      </w:pPr>
      <w:r>
        <w:rPr>
          <w:rFonts w:ascii="Helvetica" w:hAnsi="Helvetica" w:cs="Helvetica"/>
          <w:color w:val="1C1E21"/>
          <w:sz w:val="20"/>
          <w:szCs w:val="20"/>
        </w:rPr>
        <w:t>Yes there is fear.</w:t>
      </w:r>
      <w:r>
        <w:rPr>
          <w:rFonts w:ascii="Helvetica" w:hAnsi="Helvetica" w:cs="Helvetica"/>
          <w:color w:val="1C1E21"/>
          <w:sz w:val="20"/>
          <w:szCs w:val="20"/>
        </w:rPr>
        <w:br/>
        <w:t>Yes there is isolation.</w:t>
      </w:r>
      <w:r>
        <w:rPr>
          <w:rFonts w:ascii="Helvetica" w:hAnsi="Helvetica" w:cs="Helvetica"/>
          <w:color w:val="1C1E21"/>
          <w:sz w:val="20"/>
          <w:szCs w:val="20"/>
        </w:rPr>
        <w:br/>
        <w:t>Yes there is panic buying.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Yes there is sickness.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Yes there is even death.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But</w:t>
      </w:r>
      <w:proofErr w:type="gramStart"/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,</w:t>
      </w:r>
      <w:proofErr w:type="gramEnd"/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They say that in Wuhan after so many years of noise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You can hear the birds again.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They say that after just a few weeks of quiet</w:t>
      </w:r>
      <w:r>
        <w:rPr>
          <w:rFonts w:ascii="Helvetica" w:hAnsi="Helvetica" w:cs="Helvetica"/>
          <w:color w:val="1C1E21"/>
          <w:sz w:val="20"/>
          <w:szCs w:val="20"/>
        </w:rPr>
        <w:br/>
      </w:r>
      <w:proofErr w:type="gramStart"/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The</w:t>
      </w:r>
      <w:proofErr w:type="gramEnd"/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 xml:space="preserve"> sky is no longer thick with fumes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But blue and grey and clear.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They say that in the streets of Assisi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People are singing to each other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across the empty squares,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keeping their windows open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so that those who are alone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may hear the sounds of family around them.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They say that a hotel in the West of Ireland</w:t>
      </w:r>
      <w:r>
        <w:rPr>
          <w:rFonts w:ascii="Helvetica" w:hAnsi="Helvetica" w:cs="Helvetica"/>
          <w:color w:val="1C1E21"/>
          <w:sz w:val="20"/>
          <w:szCs w:val="20"/>
        </w:rPr>
        <w:br/>
      </w:r>
      <w:proofErr w:type="gramStart"/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Is</w:t>
      </w:r>
      <w:proofErr w:type="gramEnd"/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 xml:space="preserve"> offering free meals and delivery to the housebound.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Today a young woman I know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is busy spreading fliers with her number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through the neighborhood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So that the elders may have someone to call on.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Today Churches, Synagogues, Mosques and Temples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are preparing to welcome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and shelter the homeless, the sick, the weary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All over the world people are slowing down and reflecting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All over the world people are looking at their neighbors in a new way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All over the world people are waking up to a new reality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To how big we really are.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To how little control we really have.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To what really matters.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To Love.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So we pray and we remember that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Yes there is fear.</w:t>
      </w:r>
      <w:r>
        <w:rPr>
          <w:rFonts w:ascii="Helvetica" w:hAnsi="Helvetica" w:cs="Helvetica"/>
          <w:color w:val="1C1E21"/>
          <w:sz w:val="20"/>
          <w:szCs w:val="20"/>
        </w:rPr>
        <w:br/>
      </w:r>
    </w:p>
    <w:p w:rsidR="000222BE" w:rsidRDefault="000222BE" w:rsidP="000222BE">
      <w:pPr>
        <w:pStyle w:val="NormalWeb"/>
        <w:spacing w:before="90" w:beforeAutospacing="0" w:after="90" w:afterAutospacing="0"/>
        <w:rPr>
          <w:rStyle w:val="gmail-textexposedshow"/>
          <w:rFonts w:ascii="Helvetica" w:hAnsi="Helvetica" w:cs="Helvetica"/>
          <w:color w:val="1C1E21"/>
          <w:sz w:val="20"/>
          <w:szCs w:val="20"/>
        </w:rPr>
      </w:pPr>
    </w:p>
    <w:p w:rsidR="000222BE" w:rsidRDefault="000222BE" w:rsidP="000222BE">
      <w:pPr>
        <w:pStyle w:val="NormalWeb"/>
        <w:spacing w:before="90" w:beforeAutospacing="0" w:after="90" w:afterAutospacing="0"/>
        <w:rPr>
          <w:rStyle w:val="gmail-textexposedshow"/>
          <w:rFonts w:ascii="Helvetica" w:hAnsi="Helvetica" w:cs="Helvetica"/>
          <w:color w:val="1C1E21"/>
          <w:sz w:val="20"/>
          <w:szCs w:val="20"/>
        </w:rPr>
      </w:pPr>
    </w:p>
    <w:p w:rsidR="000222BE" w:rsidRDefault="000222BE" w:rsidP="000222BE">
      <w:pPr>
        <w:pStyle w:val="NormalWeb"/>
        <w:spacing w:before="90" w:beforeAutospacing="0" w:after="90" w:afterAutospacing="0"/>
        <w:rPr>
          <w:rStyle w:val="gmail-textexposedshow"/>
          <w:rFonts w:ascii="Helvetica" w:hAnsi="Helvetica" w:cs="Helvetica"/>
          <w:color w:val="1C1E21"/>
          <w:sz w:val="20"/>
          <w:szCs w:val="20"/>
        </w:rPr>
      </w:pPr>
    </w:p>
    <w:p w:rsidR="000222BE" w:rsidRDefault="000222BE" w:rsidP="000222BE">
      <w:pPr>
        <w:pStyle w:val="NormalWeb"/>
        <w:spacing w:before="90" w:beforeAutospacing="0" w:after="90" w:afterAutospacing="0"/>
        <w:rPr>
          <w:rStyle w:val="gmail-textexposedshow"/>
          <w:rFonts w:ascii="Helvetica" w:hAnsi="Helvetica" w:cs="Helvetica"/>
          <w:color w:val="1C1E21"/>
          <w:sz w:val="20"/>
          <w:szCs w:val="20"/>
        </w:rPr>
      </w:pP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But there does not have to be hate.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Yes there is isolation.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But there does not have to be loneliness.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Yes there is panic buying.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But there does not have to be meanness.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Yes there is sickness.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But there does not have to be disease of the soul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Yes there is even death.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But there can always be a rebirth of love.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Wake to the choices you make as to how to live now.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Today, breathe.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Listen, behind the factory noises of your panic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The birds are singing again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The sky is clearing</w:t>
      </w:r>
      <w:proofErr w:type="gramStart"/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,</w:t>
      </w:r>
      <w:proofErr w:type="gramEnd"/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Spring is coming,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And we are always encompassed by Love.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Open the windows of your soul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And though you may not be able</w:t>
      </w:r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to touch across the empty square</w:t>
      </w:r>
      <w:proofErr w:type="gramStart"/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,</w:t>
      </w:r>
      <w:proofErr w:type="gramEnd"/>
      <w:r>
        <w:rPr>
          <w:rFonts w:ascii="Helvetica" w:hAnsi="Helvetica" w:cs="Helvetica"/>
          <w:color w:val="1C1E21"/>
          <w:sz w:val="20"/>
          <w:szCs w:val="20"/>
        </w:rPr>
        <w:br/>
      </w:r>
      <w:r>
        <w:rPr>
          <w:rStyle w:val="gmail-textexposedshow"/>
          <w:rFonts w:ascii="Helvetica" w:hAnsi="Helvetica" w:cs="Helvetica"/>
          <w:color w:val="1C1E21"/>
          <w:sz w:val="20"/>
          <w:szCs w:val="20"/>
        </w:rPr>
        <w:t>Sing.</w:t>
      </w:r>
    </w:p>
    <w:p w:rsidR="000222BE" w:rsidRPr="000222BE" w:rsidRDefault="000222BE" w:rsidP="000222BE">
      <w:pPr>
        <w:pStyle w:val="NormalWeb"/>
        <w:spacing w:before="90" w:beforeAutospacing="0" w:after="90" w:afterAutospacing="0"/>
        <w:rPr>
          <w:rFonts w:ascii="Helvetica" w:hAnsi="Helvetica" w:cs="Helvetica"/>
          <w:color w:val="1C1E21"/>
          <w:sz w:val="20"/>
          <w:szCs w:val="20"/>
        </w:rPr>
      </w:pPr>
    </w:p>
    <w:p w:rsidR="000222BE" w:rsidRPr="000222BE" w:rsidRDefault="000222BE" w:rsidP="000222BE">
      <w:pPr>
        <w:pStyle w:val="NormalWeb"/>
        <w:spacing w:before="0" w:beforeAutospacing="0" w:after="90" w:afterAutospacing="0"/>
        <w:rPr>
          <w:i/>
        </w:rPr>
      </w:pPr>
      <w:r w:rsidRPr="000222BE">
        <w:rPr>
          <w:rFonts w:ascii="Helvetica" w:hAnsi="Helvetica" w:cs="Helvetica"/>
          <w:i/>
          <w:color w:val="1C1E21"/>
          <w:sz w:val="20"/>
          <w:szCs w:val="20"/>
        </w:rPr>
        <w:t>March 13th 2020</w:t>
      </w:r>
    </w:p>
    <w:p w:rsidR="00C4462F" w:rsidRDefault="00C4462F"/>
    <w:sectPr w:rsidR="00C4462F" w:rsidSect="000222BE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BE"/>
    <w:rsid w:val="000222BE"/>
    <w:rsid w:val="003F73BB"/>
    <w:rsid w:val="00C4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2B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2BE"/>
    <w:pPr>
      <w:spacing w:before="100" w:beforeAutospacing="1" w:after="100" w:afterAutospacing="1"/>
    </w:pPr>
  </w:style>
  <w:style w:type="character" w:customStyle="1" w:styleId="gmail-textexposedshow">
    <w:name w:val="gmail-textexposedshow"/>
    <w:basedOn w:val="DefaultParagraphFont"/>
    <w:rsid w:val="00022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2B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2BE"/>
    <w:pPr>
      <w:spacing w:before="100" w:beforeAutospacing="1" w:after="100" w:afterAutospacing="1"/>
    </w:pPr>
  </w:style>
  <w:style w:type="character" w:customStyle="1" w:styleId="gmail-textexposedshow">
    <w:name w:val="gmail-textexposedshow"/>
    <w:basedOn w:val="DefaultParagraphFont"/>
    <w:rsid w:val="0002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Jim deMaine</cp:lastModifiedBy>
  <cp:revision>2</cp:revision>
  <dcterms:created xsi:type="dcterms:W3CDTF">2020-03-21T22:04:00Z</dcterms:created>
  <dcterms:modified xsi:type="dcterms:W3CDTF">2020-03-21T22:04:00Z</dcterms:modified>
</cp:coreProperties>
</file>